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FCC8" w14:textId="1AAC6894" w:rsidR="00DC55D1" w:rsidRDefault="00F543E6" w:rsidP="008D5DDC">
      <w:r>
        <w:t>Complete this form when</w:t>
      </w:r>
      <w:r w:rsidR="00DE270C">
        <w:t xml:space="preserve"> notifying Fire and Emergency New Zealand </w:t>
      </w:r>
      <w:r w:rsidR="00E45490">
        <w:t>of a change to your building</w:t>
      </w:r>
      <w:r w:rsidR="000816A2">
        <w:t>, or the purposes of which some or all of it’s used,</w:t>
      </w:r>
      <w:r w:rsidR="00C571C5">
        <w:t xml:space="preserve"> that may impact your evacuation scheme</w:t>
      </w:r>
      <w:r w:rsidR="00DE270C">
        <w:t>.</w:t>
      </w:r>
    </w:p>
    <w:p w14:paraId="690CC10F" w14:textId="5DF5FB74" w:rsidR="00165C5D" w:rsidRDefault="00165C5D" w:rsidP="00ED08CA">
      <w:r>
        <w:t xml:space="preserve">Send the completed form to </w:t>
      </w:r>
      <w:r w:rsidR="003B71B5">
        <w:t xml:space="preserve">the </w:t>
      </w:r>
      <w:r w:rsidR="00390027">
        <w:t>Regulatory Compliance Group</w:t>
      </w:r>
      <w:r w:rsidR="003B71B5">
        <w:t xml:space="preserve">, </w:t>
      </w:r>
      <w:r w:rsidR="00D31758">
        <w:t>either</w:t>
      </w:r>
      <w:r w:rsidR="00D31758" w:rsidRPr="00F77144">
        <w:t xml:space="preserve"> by email </w:t>
      </w:r>
      <w:r w:rsidR="00D31758">
        <w:t xml:space="preserve">to </w:t>
      </w:r>
      <w:hyperlink r:id="rId12" w:history="1">
        <w:r w:rsidR="00D31758">
          <w:rPr>
            <w:rStyle w:val="Hyperlink"/>
          </w:rPr>
          <w:t>RCG@fireandemergency.nz</w:t>
        </w:r>
      </w:hyperlink>
      <w:r w:rsidR="00D31758">
        <w:t xml:space="preserve"> </w:t>
      </w:r>
      <w:r w:rsidR="003B71B5">
        <w:t xml:space="preserve">or post to </w:t>
      </w:r>
      <w:r w:rsidR="00390027">
        <w:t>Regulatory Compliance Group</w:t>
      </w:r>
      <w:r w:rsidR="00DA4690">
        <w:t xml:space="preserve">, </w:t>
      </w:r>
      <w:r w:rsidR="003B71B5">
        <w:t xml:space="preserve">Fire and Emergency New Zealand, </w:t>
      </w:r>
      <w:r w:rsidR="00C571D3" w:rsidRPr="00C571D3">
        <w:t>PO Box 68444, Victoria Street West, Auckland 1142</w:t>
      </w:r>
      <w:r w:rsidR="003B71B5">
        <w:t>.</w:t>
      </w:r>
      <w:r w:rsidR="00AD0E2A">
        <w:t xml:space="preserve"> You should do this before the change to the building </w:t>
      </w:r>
      <w:r w:rsidR="000816A2">
        <w:t xml:space="preserve">or its use </w:t>
      </w:r>
      <w:r w:rsidR="00AD0E2A">
        <w:t xml:space="preserve">occurs, or </w:t>
      </w:r>
      <w:r w:rsidR="000816A2">
        <w:t xml:space="preserve">otherwise </w:t>
      </w:r>
      <w:r w:rsidR="00AD0E2A">
        <w:t>as soon as practicable.</w:t>
      </w:r>
    </w:p>
    <w:p w14:paraId="29575323" w14:textId="77777777" w:rsidR="00DE270C" w:rsidRDefault="00DE270C" w:rsidP="007B7AF2">
      <w:pPr>
        <w:pStyle w:val="Smalltext"/>
      </w:pPr>
    </w:p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F543E6" w14:paraId="740DB91C" w14:textId="77777777" w:rsidTr="005B0AFA">
        <w:tc>
          <w:tcPr>
            <w:tcW w:w="1030" w:type="pct"/>
            <w:shd w:val="clear" w:color="auto" w:fill="180F5E"/>
          </w:tcPr>
          <w:p w14:paraId="161D34C4" w14:textId="77777777" w:rsidR="00F543E6" w:rsidRDefault="00DE270C" w:rsidP="00F543E6">
            <w:pPr>
              <w:pStyle w:val="Subtitle"/>
              <w:ind w:right="282"/>
            </w:pPr>
            <w:r>
              <w:t>Part A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797E0EE1" w14:textId="77777777" w:rsidR="00F543E6" w:rsidRDefault="00B04D53" w:rsidP="00F543E6">
            <w:pPr>
              <w:pStyle w:val="Subtitle"/>
              <w:ind w:right="282"/>
              <w:jc w:val="right"/>
            </w:pPr>
            <w:r>
              <w:t>Owner</w:t>
            </w:r>
            <w:r w:rsidR="00DE270C">
              <w:t xml:space="preserve"> details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408"/>
        <w:gridCol w:w="3118"/>
        <w:gridCol w:w="1842"/>
        <w:gridCol w:w="2548"/>
      </w:tblGrid>
      <w:tr w:rsidR="00DE270C" w:rsidRPr="004300D0" w14:paraId="4663BAB3" w14:textId="77777777" w:rsidTr="006207D0">
        <w:tc>
          <w:tcPr>
            <w:tcW w:w="1214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D834C40" w14:textId="77777777" w:rsidR="00DE270C" w:rsidRPr="004300D0" w:rsidRDefault="00B04D53" w:rsidP="00DA6477">
            <w:pPr>
              <w:pStyle w:val="Tableheading"/>
            </w:pPr>
            <w:r>
              <w:t>O</w:t>
            </w:r>
            <w:r w:rsidR="00DE270C">
              <w:t>wner</w:t>
            </w:r>
            <w:r>
              <w:t xml:space="preserve"> name</w:t>
            </w:r>
          </w:p>
        </w:tc>
        <w:tc>
          <w:tcPr>
            <w:tcW w:w="3786" w:type="pct"/>
            <w:gridSpan w:val="3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1110E70" w14:textId="77777777" w:rsidR="00DE270C" w:rsidRPr="004300D0" w:rsidRDefault="00DE270C" w:rsidP="00AA7BF3">
            <w:pPr>
              <w:rPr>
                <w:szCs w:val="20"/>
              </w:rPr>
            </w:pPr>
          </w:p>
        </w:tc>
      </w:tr>
      <w:tr w:rsidR="00DE270C" w14:paraId="69336444" w14:textId="77777777" w:rsidTr="006207D0"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AFE40F6" w14:textId="77777777" w:rsidR="00DE270C" w:rsidRDefault="00B04D53" w:rsidP="00DA6477">
            <w:pPr>
              <w:pStyle w:val="Tableheading"/>
            </w:pPr>
            <w:r>
              <w:t>Postal address</w:t>
            </w:r>
          </w:p>
        </w:tc>
        <w:tc>
          <w:tcPr>
            <w:tcW w:w="3786" w:type="pct"/>
            <w:gridSpan w:val="3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70F18B4" w14:textId="77777777" w:rsidR="00DE270C" w:rsidRDefault="00DE270C" w:rsidP="00AA7BF3">
            <w:pPr>
              <w:rPr>
                <w:szCs w:val="20"/>
              </w:rPr>
            </w:pPr>
          </w:p>
        </w:tc>
      </w:tr>
      <w:tr w:rsidR="00DC55D1" w14:paraId="7B932263" w14:textId="77777777" w:rsidTr="005F22B9"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39A6B5A" w14:textId="77777777" w:rsidR="00DC55D1" w:rsidRDefault="00DC55D1" w:rsidP="00DA6477">
            <w:pPr>
              <w:pStyle w:val="Tableheading"/>
            </w:pPr>
            <w:r>
              <w:t>Phone number</w:t>
            </w:r>
          </w:p>
        </w:tc>
        <w:tc>
          <w:tcPr>
            <w:tcW w:w="157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A84F558" w14:textId="77777777" w:rsidR="00DC55D1" w:rsidRDefault="00DC55D1" w:rsidP="00AA7BF3">
            <w:pPr>
              <w:rPr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9C520AF" w14:textId="7168CD4D" w:rsidR="00DC55D1" w:rsidRDefault="00DC55D1" w:rsidP="00DC55D1">
            <w:pPr>
              <w:pStyle w:val="Tableheading"/>
              <w:rPr>
                <w:szCs w:val="20"/>
              </w:rPr>
            </w:pPr>
            <w:r>
              <w:t>Mobile number</w:t>
            </w:r>
          </w:p>
        </w:tc>
        <w:tc>
          <w:tcPr>
            <w:tcW w:w="1285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615560F" w14:textId="6B7033ED" w:rsidR="00DC55D1" w:rsidRDefault="00DC55D1" w:rsidP="00AA7BF3">
            <w:pPr>
              <w:rPr>
                <w:szCs w:val="20"/>
              </w:rPr>
            </w:pPr>
          </w:p>
        </w:tc>
      </w:tr>
      <w:tr w:rsidR="00B04D53" w14:paraId="565AC16D" w14:textId="77777777" w:rsidTr="006207D0"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26B659B" w14:textId="77777777" w:rsidR="00B04D53" w:rsidRDefault="00B04D53" w:rsidP="00DA6477">
            <w:pPr>
              <w:pStyle w:val="Tableheading"/>
            </w:pPr>
            <w:r>
              <w:t>Fax number</w:t>
            </w:r>
          </w:p>
        </w:tc>
        <w:tc>
          <w:tcPr>
            <w:tcW w:w="3786" w:type="pct"/>
            <w:gridSpan w:val="3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D259890" w14:textId="77777777" w:rsidR="00B04D53" w:rsidRDefault="00B04D53" w:rsidP="00AA7BF3">
            <w:pPr>
              <w:rPr>
                <w:szCs w:val="20"/>
              </w:rPr>
            </w:pPr>
          </w:p>
        </w:tc>
      </w:tr>
      <w:tr w:rsidR="00B04D53" w14:paraId="0CD8F89B" w14:textId="77777777" w:rsidTr="006207D0"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2BB5FC4" w14:textId="77777777" w:rsidR="00B04D53" w:rsidRDefault="00B04D53" w:rsidP="00DA6477">
            <w:pPr>
              <w:pStyle w:val="Tableheading"/>
            </w:pPr>
            <w:r>
              <w:t>Email address</w:t>
            </w:r>
          </w:p>
        </w:tc>
        <w:tc>
          <w:tcPr>
            <w:tcW w:w="3786" w:type="pct"/>
            <w:gridSpan w:val="3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955D4FF" w14:textId="77777777" w:rsidR="00B04D53" w:rsidRDefault="00B04D53" w:rsidP="00AA7BF3">
            <w:pPr>
              <w:rPr>
                <w:szCs w:val="20"/>
              </w:rPr>
            </w:pPr>
          </w:p>
        </w:tc>
      </w:tr>
    </w:tbl>
    <w:p w14:paraId="7AC60E19" w14:textId="77777777" w:rsidR="00B04D53" w:rsidRDefault="00B04D53" w:rsidP="007B7AF2">
      <w:pPr>
        <w:pStyle w:val="Smalltext"/>
      </w:pPr>
    </w:p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B04D53" w14:paraId="0F5506E8" w14:textId="77777777" w:rsidTr="001A61BE">
        <w:tc>
          <w:tcPr>
            <w:tcW w:w="1030" w:type="pct"/>
            <w:shd w:val="clear" w:color="auto" w:fill="180F5E"/>
          </w:tcPr>
          <w:p w14:paraId="1B17D357" w14:textId="77777777" w:rsidR="00B04D53" w:rsidRDefault="00B04D53" w:rsidP="00B04D53">
            <w:pPr>
              <w:pStyle w:val="Subtitle"/>
              <w:ind w:right="282"/>
            </w:pPr>
            <w:r>
              <w:t>Part B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7C1366A0" w14:textId="77777777" w:rsidR="00B04D53" w:rsidRDefault="00B04D53" w:rsidP="001A61BE">
            <w:pPr>
              <w:pStyle w:val="Subtitle"/>
              <w:ind w:right="282"/>
              <w:jc w:val="right"/>
            </w:pPr>
            <w:r>
              <w:t>Building details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997"/>
        <w:gridCol w:w="6919"/>
      </w:tblGrid>
      <w:tr w:rsidR="00695B8C" w14:paraId="29901791" w14:textId="77777777" w:rsidTr="00695B8C">
        <w:tc>
          <w:tcPr>
            <w:tcW w:w="151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FE242BC" w14:textId="33756091" w:rsidR="00695B8C" w:rsidRDefault="00695B8C" w:rsidP="00DA6477">
            <w:pPr>
              <w:pStyle w:val="Tableheading"/>
            </w:pPr>
            <w:r>
              <w:t>Evacuation scheme reference #</w:t>
            </w:r>
          </w:p>
        </w:tc>
        <w:tc>
          <w:tcPr>
            <w:tcW w:w="348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9BC2E2" w14:textId="77777777" w:rsidR="00695B8C" w:rsidRDefault="00695B8C" w:rsidP="00AA7BF3">
            <w:pPr>
              <w:rPr>
                <w:szCs w:val="20"/>
              </w:rPr>
            </w:pPr>
          </w:p>
        </w:tc>
      </w:tr>
      <w:tr w:rsidR="00695B8C" w14:paraId="1FEA1164" w14:textId="77777777" w:rsidTr="00695B8C">
        <w:tc>
          <w:tcPr>
            <w:tcW w:w="151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BF6B2A5" w14:textId="77777777" w:rsidR="00695B8C" w:rsidRDefault="00695B8C" w:rsidP="00DA6477">
            <w:pPr>
              <w:pStyle w:val="Tableheading"/>
            </w:pPr>
            <w:r>
              <w:t>Building name</w:t>
            </w:r>
          </w:p>
        </w:tc>
        <w:tc>
          <w:tcPr>
            <w:tcW w:w="348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2303EE7" w14:textId="17A93D15" w:rsidR="00695B8C" w:rsidRDefault="00695B8C" w:rsidP="00AA7BF3">
            <w:pPr>
              <w:rPr>
                <w:szCs w:val="20"/>
              </w:rPr>
            </w:pPr>
          </w:p>
        </w:tc>
      </w:tr>
      <w:tr w:rsidR="00B04D53" w14:paraId="62FED596" w14:textId="77777777" w:rsidTr="00695B8C">
        <w:tc>
          <w:tcPr>
            <w:tcW w:w="151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1A9EB43" w14:textId="77777777" w:rsidR="00B04D53" w:rsidRDefault="00B04D53" w:rsidP="00DA6477">
            <w:pPr>
              <w:pStyle w:val="Tableheading"/>
            </w:pPr>
            <w:r>
              <w:t>Street address</w:t>
            </w:r>
          </w:p>
        </w:tc>
        <w:tc>
          <w:tcPr>
            <w:tcW w:w="348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6DB2A61" w14:textId="77777777" w:rsidR="00B04D53" w:rsidRDefault="00B04D53" w:rsidP="00AA7BF3">
            <w:pPr>
              <w:rPr>
                <w:szCs w:val="20"/>
              </w:rPr>
            </w:pPr>
          </w:p>
          <w:p w14:paraId="48DC582E" w14:textId="77777777" w:rsidR="00695B8C" w:rsidRDefault="00695B8C" w:rsidP="00AA7BF3">
            <w:pPr>
              <w:rPr>
                <w:szCs w:val="20"/>
              </w:rPr>
            </w:pPr>
          </w:p>
          <w:p w14:paraId="1EB3638D" w14:textId="60F59830" w:rsidR="00695B8C" w:rsidRDefault="00695B8C" w:rsidP="00AA7BF3">
            <w:pPr>
              <w:rPr>
                <w:szCs w:val="20"/>
              </w:rPr>
            </w:pPr>
          </w:p>
        </w:tc>
      </w:tr>
    </w:tbl>
    <w:p w14:paraId="01A00CE7" w14:textId="77777777" w:rsidR="006207D0" w:rsidRDefault="006207D0" w:rsidP="006207D0">
      <w:pPr>
        <w:pStyle w:val="Smalltext"/>
      </w:pPr>
    </w:p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6207D0" w14:paraId="4C1F6E55" w14:textId="77777777" w:rsidTr="00BA573B">
        <w:tc>
          <w:tcPr>
            <w:tcW w:w="1030" w:type="pct"/>
            <w:shd w:val="clear" w:color="auto" w:fill="180F5E"/>
          </w:tcPr>
          <w:p w14:paraId="741BA200" w14:textId="6CE17BB1" w:rsidR="006207D0" w:rsidRDefault="006207D0" w:rsidP="006207D0">
            <w:pPr>
              <w:pStyle w:val="Subtitle"/>
              <w:ind w:right="282"/>
            </w:pPr>
            <w:r>
              <w:t>Part C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6322E105" w14:textId="77777777" w:rsidR="006207D0" w:rsidRDefault="006207D0" w:rsidP="00BA573B">
            <w:pPr>
              <w:pStyle w:val="Subtitle"/>
              <w:ind w:right="282"/>
              <w:jc w:val="right"/>
            </w:pPr>
            <w:r>
              <w:t>Contact details for building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408"/>
        <w:gridCol w:w="3118"/>
        <w:gridCol w:w="1842"/>
        <w:gridCol w:w="2548"/>
      </w:tblGrid>
      <w:tr w:rsidR="006207D0" w:rsidRPr="004300D0" w14:paraId="2D282D08" w14:textId="77777777" w:rsidTr="00BA573B">
        <w:tc>
          <w:tcPr>
            <w:tcW w:w="1214" w:type="pct"/>
            <w:tcBorders>
              <w:top w:val="single" w:sz="2" w:space="0" w:color="180F5E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CD893D5" w14:textId="77777777" w:rsidR="006207D0" w:rsidRDefault="006207D0" w:rsidP="00BA573B">
            <w:pPr>
              <w:pStyle w:val="Tableheading"/>
            </w:pPr>
            <w:r>
              <w:t>Contact person’s name</w:t>
            </w:r>
          </w:p>
        </w:tc>
        <w:tc>
          <w:tcPr>
            <w:tcW w:w="3786" w:type="pct"/>
            <w:gridSpan w:val="3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BAC543B" w14:textId="77777777" w:rsidR="006207D0" w:rsidRPr="004300D0" w:rsidRDefault="006207D0" w:rsidP="00BA573B">
            <w:pPr>
              <w:rPr>
                <w:szCs w:val="20"/>
              </w:rPr>
            </w:pPr>
          </w:p>
        </w:tc>
      </w:tr>
      <w:tr w:rsidR="006207D0" w14:paraId="27DB26B5" w14:textId="77777777" w:rsidTr="005F22B9"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D493053" w14:textId="77777777" w:rsidR="006207D0" w:rsidRDefault="006207D0" w:rsidP="00BA573B">
            <w:pPr>
              <w:pStyle w:val="Tableheading"/>
            </w:pPr>
            <w:r>
              <w:t>Phone number</w:t>
            </w:r>
          </w:p>
        </w:tc>
        <w:tc>
          <w:tcPr>
            <w:tcW w:w="157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BCFC349" w14:textId="77777777" w:rsidR="006207D0" w:rsidRDefault="006207D0" w:rsidP="00BA573B">
            <w:pPr>
              <w:rPr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C8386E9" w14:textId="77777777" w:rsidR="006207D0" w:rsidRDefault="006207D0" w:rsidP="00BA573B">
            <w:pPr>
              <w:pStyle w:val="Tableheading"/>
              <w:rPr>
                <w:szCs w:val="20"/>
              </w:rPr>
            </w:pPr>
            <w:r>
              <w:t>Mobile number</w:t>
            </w:r>
          </w:p>
        </w:tc>
        <w:tc>
          <w:tcPr>
            <w:tcW w:w="1285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CDB65C0" w14:textId="77777777" w:rsidR="006207D0" w:rsidRDefault="006207D0" w:rsidP="00BA573B">
            <w:pPr>
              <w:rPr>
                <w:szCs w:val="20"/>
              </w:rPr>
            </w:pPr>
          </w:p>
        </w:tc>
      </w:tr>
      <w:tr w:rsidR="006207D0" w14:paraId="55C8DB4B" w14:textId="77777777" w:rsidTr="00BA573B"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E3D4C21" w14:textId="77777777" w:rsidR="006207D0" w:rsidRDefault="006207D0" w:rsidP="00BA573B">
            <w:pPr>
              <w:pStyle w:val="Tableheading"/>
            </w:pPr>
            <w:r>
              <w:t>Email address</w:t>
            </w:r>
          </w:p>
        </w:tc>
        <w:tc>
          <w:tcPr>
            <w:tcW w:w="3786" w:type="pct"/>
            <w:gridSpan w:val="3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09E58FF" w14:textId="1D873578" w:rsidR="006207D0" w:rsidRDefault="006207D0" w:rsidP="00BA573B">
            <w:pPr>
              <w:rPr>
                <w:szCs w:val="20"/>
              </w:rPr>
            </w:pPr>
          </w:p>
        </w:tc>
      </w:tr>
    </w:tbl>
    <w:p w14:paraId="6554D2A0" w14:textId="77777777" w:rsidR="00B04D53" w:rsidRDefault="00B04D53" w:rsidP="007B7AF2">
      <w:pPr>
        <w:pStyle w:val="Smalltext"/>
      </w:pPr>
    </w:p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B04D53" w14:paraId="791CAD8B" w14:textId="77777777" w:rsidTr="001A61BE">
        <w:tc>
          <w:tcPr>
            <w:tcW w:w="1030" w:type="pct"/>
            <w:shd w:val="clear" w:color="auto" w:fill="180F5E"/>
          </w:tcPr>
          <w:p w14:paraId="02213CFD" w14:textId="6213EE61" w:rsidR="00B04D53" w:rsidRDefault="00B04D53" w:rsidP="006207D0">
            <w:pPr>
              <w:pStyle w:val="Subtitle"/>
              <w:ind w:right="282"/>
            </w:pPr>
            <w:r>
              <w:t xml:space="preserve">Part </w:t>
            </w:r>
            <w:r w:rsidR="006207D0">
              <w:t>D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502D68DC" w14:textId="77777777" w:rsidR="00B04D53" w:rsidRDefault="00B04D53" w:rsidP="00B04D53">
            <w:pPr>
              <w:pStyle w:val="Subtitle"/>
              <w:ind w:right="282"/>
              <w:jc w:val="right"/>
            </w:pPr>
            <w:r>
              <w:t>Building changes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9916"/>
      </w:tblGrid>
      <w:tr w:rsidR="00B04D53" w14:paraId="4E5AE97C" w14:textId="77777777" w:rsidTr="00B04D53">
        <w:tc>
          <w:tcPr>
            <w:tcW w:w="500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C3A945F" w14:textId="77777777" w:rsidR="00B04D53" w:rsidRDefault="00F536CE" w:rsidP="00B04D53">
            <w:pPr>
              <w:pStyle w:val="Tableheading"/>
            </w:pPr>
            <w:r>
              <w:t>Select all that apply</w:t>
            </w:r>
            <w:r w:rsidR="00B04D53">
              <w:t>:</w:t>
            </w:r>
          </w:p>
        </w:tc>
      </w:tr>
      <w:tr w:rsidR="00B04D53" w14:paraId="5CF37A65" w14:textId="77777777" w:rsidTr="00B04D53">
        <w:tc>
          <w:tcPr>
            <w:tcW w:w="500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10BC263F" w14:textId="210B31BC" w:rsidR="00B04D53" w:rsidRPr="00596AEE" w:rsidRDefault="00000000" w:rsidP="00B97EA2">
            <w:pPr>
              <w:pStyle w:val="Checkboxitem"/>
            </w:pPr>
            <w:sdt>
              <w:sdtPr>
                <w:rPr>
                  <w:sz w:val="24"/>
                </w:rPr>
                <w:id w:val="-1846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D53" w:rsidRPr="004B304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04D53">
              <w:tab/>
              <w:t xml:space="preserve">The building’s fire detection and suppression system </w:t>
            </w:r>
            <w:r w:rsidR="000816A2">
              <w:t xml:space="preserve">will be or </w:t>
            </w:r>
            <w:r w:rsidR="00B04D53">
              <w:t>is non-operational for a period of time</w:t>
            </w:r>
            <w:r w:rsidR="00AA7BF3">
              <w:t>.</w:t>
            </w:r>
            <w:r w:rsidR="00596AEE">
              <w:br/>
            </w:r>
            <w:r w:rsidR="00596AEE">
              <w:rPr>
                <w:b/>
              </w:rPr>
              <w:t>Note:</w:t>
            </w:r>
            <w:r w:rsidR="00596AEE">
              <w:t xml:space="preserve"> </w:t>
            </w:r>
            <w:r w:rsidR="008D5DDC">
              <w:t>For certified systems, y</w:t>
            </w:r>
            <w:r w:rsidR="00596AEE">
              <w:t xml:space="preserve">ou must complete the Fire Protection System Shutdown form </w:t>
            </w:r>
            <w:r w:rsidR="009551CD">
              <w:t xml:space="preserve">from </w:t>
            </w:r>
            <w:r w:rsidR="00596AEE">
              <w:t>your fire protection system agent.</w:t>
            </w:r>
          </w:p>
          <w:p w14:paraId="1D13FD74" w14:textId="437ED00E" w:rsidR="00B04D53" w:rsidRDefault="00000000" w:rsidP="00B97EA2">
            <w:pPr>
              <w:pStyle w:val="Checkboxitem"/>
            </w:pPr>
            <w:sdt>
              <w:sdtPr>
                <w:rPr>
                  <w:sz w:val="24"/>
                </w:rPr>
                <w:id w:val="18674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D53" w:rsidRPr="004B304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04D53">
              <w:tab/>
              <w:t xml:space="preserve">The means of escape from fire for the building </w:t>
            </w:r>
            <w:r w:rsidR="00AD0E2A">
              <w:t xml:space="preserve">is to be </w:t>
            </w:r>
            <w:r w:rsidR="00B04D53">
              <w:t>altered under section 107 of the Building Act 2004</w:t>
            </w:r>
            <w:r w:rsidR="00AA7BF3">
              <w:t>.</w:t>
            </w:r>
          </w:p>
          <w:p w14:paraId="22EF1852" w14:textId="11459A25" w:rsidR="00B04D53" w:rsidRDefault="00000000" w:rsidP="00B97EA2">
            <w:pPr>
              <w:pStyle w:val="Checkboxitem"/>
            </w:pPr>
            <w:sdt>
              <w:sdtPr>
                <w:rPr>
                  <w:sz w:val="24"/>
                </w:rPr>
                <w:id w:val="-61390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D53" w:rsidRPr="004B304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04D53">
              <w:tab/>
              <w:t xml:space="preserve">Building work </w:t>
            </w:r>
            <w:r w:rsidR="00AD0E2A">
              <w:t xml:space="preserve">is to be </w:t>
            </w:r>
            <w:r w:rsidR="00B04D53">
              <w:t xml:space="preserve">carried out on the building under section 112 or 133AT of the Building Act </w:t>
            </w:r>
            <w:r w:rsidR="00C571C5">
              <w:t>2004</w:t>
            </w:r>
            <w:r w:rsidR="00A77767">
              <w:t xml:space="preserve">, affecting </w:t>
            </w:r>
            <w:r w:rsidR="00B04D53">
              <w:t>the building’s means of escape from fire</w:t>
            </w:r>
            <w:r w:rsidR="00AA7BF3">
              <w:t>.</w:t>
            </w:r>
          </w:p>
          <w:p w14:paraId="4984B8B6" w14:textId="5EFAE044" w:rsidR="00B04D53" w:rsidRDefault="00000000" w:rsidP="00B97EA2">
            <w:pPr>
              <w:pStyle w:val="Checkboxitem"/>
            </w:pPr>
            <w:sdt>
              <w:sdtPr>
                <w:rPr>
                  <w:sz w:val="24"/>
                </w:rPr>
                <w:id w:val="16908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D53" w:rsidRPr="004B304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04D53">
              <w:tab/>
              <w:t xml:space="preserve">The building’s life </w:t>
            </w:r>
            <w:r w:rsidR="00AD0E2A">
              <w:t xml:space="preserve">is to be </w:t>
            </w:r>
            <w:r w:rsidR="00B04D53">
              <w:t>extended under section 116 of the Building Act 2004</w:t>
            </w:r>
            <w:r w:rsidR="00AA7BF3">
              <w:t>.</w:t>
            </w:r>
          </w:p>
          <w:p w14:paraId="03AEFD6E" w14:textId="2087B2D2" w:rsidR="00B04D53" w:rsidRDefault="00000000" w:rsidP="00B97EA2">
            <w:pPr>
              <w:pStyle w:val="Checkboxitem"/>
            </w:pPr>
            <w:sdt>
              <w:sdtPr>
                <w:rPr>
                  <w:sz w:val="24"/>
                </w:rPr>
                <w:id w:val="14447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D53" w:rsidRPr="004B304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04D53">
              <w:tab/>
              <w:t xml:space="preserve">The occupancy of the building </w:t>
            </w:r>
            <w:r w:rsidR="00AD0E2A">
              <w:t xml:space="preserve">is changing </w:t>
            </w:r>
            <w:r w:rsidR="00B04D53">
              <w:t xml:space="preserve">to the extent that the building’s means of escape from fire </w:t>
            </w:r>
            <w:r w:rsidR="00AD0E2A">
              <w:t xml:space="preserve">will be </w:t>
            </w:r>
            <w:r w:rsidR="00B04D53">
              <w:t>materially affected</w:t>
            </w:r>
            <w:r w:rsidR="00AA7BF3">
              <w:t>.</w:t>
            </w:r>
          </w:p>
          <w:p w14:paraId="6B3D1A3C" w14:textId="7286AC76" w:rsidR="00B04D53" w:rsidRDefault="00000000" w:rsidP="00B97EA2">
            <w:pPr>
              <w:pStyle w:val="Checkboxitem"/>
            </w:pPr>
            <w:sdt>
              <w:sdtPr>
                <w:rPr>
                  <w:sz w:val="24"/>
                </w:rPr>
                <w:id w:val="-117171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D53" w:rsidRPr="004B304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04D53">
              <w:tab/>
              <w:t xml:space="preserve">There </w:t>
            </w:r>
            <w:r w:rsidR="00AD0E2A">
              <w:t xml:space="preserve">are to be </w:t>
            </w:r>
            <w:r w:rsidR="00B04D53">
              <w:t>changes to the place or places of safety specified in the evacuation scheme</w:t>
            </w:r>
            <w:r w:rsidR="00AA7BF3">
              <w:t>.</w:t>
            </w:r>
          </w:p>
          <w:p w14:paraId="22244F42" w14:textId="03E4D8AD" w:rsidR="00B04D53" w:rsidRDefault="00000000" w:rsidP="00B97EA2">
            <w:pPr>
              <w:pStyle w:val="Checkboxitem"/>
            </w:pPr>
            <w:sdt>
              <w:sdtPr>
                <w:rPr>
                  <w:sz w:val="24"/>
                </w:rPr>
                <w:id w:val="98172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D53" w:rsidRPr="004B304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04D53">
              <w:tab/>
              <w:t xml:space="preserve">There </w:t>
            </w:r>
            <w:r w:rsidR="00AD0E2A">
              <w:t xml:space="preserve">is to be </w:t>
            </w:r>
            <w:r w:rsidR="00B04D53">
              <w:t>a change in purpose or activities within the building</w:t>
            </w:r>
            <w:r w:rsidR="00AA7BF3">
              <w:t>.</w:t>
            </w:r>
          </w:p>
          <w:p w14:paraId="66015A56" w14:textId="5226E999" w:rsidR="00B04D53" w:rsidRDefault="00000000" w:rsidP="00AD0E2A">
            <w:pPr>
              <w:pStyle w:val="Checkboxitem"/>
            </w:pPr>
            <w:sdt>
              <w:sdtPr>
                <w:rPr>
                  <w:sz w:val="24"/>
                </w:rPr>
                <w:id w:val="-25814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D53" w:rsidRPr="004B304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04D53">
              <w:tab/>
              <w:t>The building no longer requires an evacuation scheme</w:t>
            </w:r>
            <w:r w:rsidR="0066218C">
              <w:t xml:space="preserve">, e.g. the building </w:t>
            </w:r>
            <w:r w:rsidR="00AD0E2A">
              <w:t xml:space="preserve">is to be </w:t>
            </w:r>
            <w:r w:rsidR="0066218C">
              <w:t xml:space="preserve">demolished or </w:t>
            </w:r>
            <w:r w:rsidR="00AD0E2A">
              <w:t xml:space="preserve">will </w:t>
            </w:r>
            <w:r w:rsidR="0066218C">
              <w:t xml:space="preserve">no longer </w:t>
            </w:r>
            <w:r w:rsidR="00AD0E2A">
              <w:t xml:space="preserve">be </w:t>
            </w:r>
            <w:r w:rsidR="0066218C">
              <w:t>used for a purpose under section 75(1) of the Fire and Emergency New Zealand Act 2017</w:t>
            </w:r>
            <w:r w:rsidR="00B04D53">
              <w:t>.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DC55D1" w14:paraId="3162AA10" w14:textId="77777777" w:rsidTr="006120C1">
        <w:tc>
          <w:tcPr>
            <w:tcW w:w="1030" w:type="pct"/>
            <w:shd w:val="clear" w:color="auto" w:fill="180F5E"/>
          </w:tcPr>
          <w:p w14:paraId="180188C5" w14:textId="30736A58" w:rsidR="00DC55D1" w:rsidRDefault="00DC55D1" w:rsidP="00BD7919">
            <w:pPr>
              <w:pStyle w:val="Subtitle"/>
              <w:ind w:right="282"/>
            </w:pPr>
            <w:r>
              <w:lastRenderedPageBreak/>
              <w:t xml:space="preserve">Part </w:t>
            </w:r>
            <w:r w:rsidR="00BD7919">
              <w:t>E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0DE8A731" w14:textId="2B315C44" w:rsidR="00DC55D1" w:rsidRDefault="00DC55D1" w:rsidP="006120C1">
            <w:pPr>
              <w:pStyle w:val="Subtitle"/>
              <w:ind w:right="282"/>
              <w:jc w:val="right"/>
            </w:pPr>
            <w:r>
              <w:t>Details of changes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9916"/>
      </w:tblGrid>
      <w:tr w:rsidR="007B7AF2" w14:paraId="6EEAFBF1" w14:textId="77777777" w:rsidTr="00A77767">
        <w:tc>
          <w:tcPr>
            <w:tcW w:w="500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E8211A0" w14:textId="48964D23" w:rsidR="007B7AF2" w:rsidRPr="004B3041" w:rsidRDefault="007B7AF2" w:rsidP="00DC55D1">
            <w:pPr>
              <w:pStyle w:val="Tableheading"/>
              <w:rPr>
                <w:rFonts w:eastAsia="MS Gothic"/>
              </w:rPr>
            </w:pPr>
            <w:r>
              <w:rPr>
                <w:rFonts w:eastAsia="MS Gothic"/>
              </w:rPr>
              <w:t>Enter details of the change, e.g. how long the detection and suppression systems will be non-operational</w:t>
            </w:r>
            <w:r w:rsidR="008D5DDC">
              <w:rPr>
                <w:rFonts w:eastAsia="MS Gothic"/>
              </w:rPr>
              <w:t xml:space="preserve"> and what you are doing to manage evacuations during the outage</w:t>
            </w:r>
            <w:r>
              <w:rPr>
                <w:rFonts w:eastAsia="MS Gothic"/>
              </w:rPr>
              <w:t>:</w:t>
            </w:r>
          </w:p>
        </w:tc>
      </w:tr>
      <w:tr w:rsidR="007B7AF2" w14:paraId="1C241AB6" w14:textId="77777777" w:rsidTr="00A77767">
        <w:tc>
          <w:tcPr>
            <w:tcW w:w="500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000000"/>
              <w:right w:val="single" w:sz="2" w:space="0" w:color="D9D9D9" w:themeColor="background1" w:themeShade="D9"/>
            </w:tcBorders>
            <w:shd w:val="clear" w:color="auto" w:fill="auto"/>
          </w:tcPr>
          <w:p w14:paraId="293238F1" w14:textId="1FAD690F" w:rsidR="007B7AF2" w:rsidRDefault="007B7AF2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1F61634B" w14:textId="762AECBD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67C90D36" w14:textId="270CC8E1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308327AC" w14:textId="3295B359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340E2A36" w14:textId="1E761B08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33F7CB56" w14:textId="44407C62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78F082C8" w14:textId="3DD621ED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5AE050E5" w14:textId="6A8C4C30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2353B5F7" w14:textId="5D78871E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73E46130" w14:textId="1B715FBB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677254FC" w14:textId="28332F66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4EAE2C74" w14:textId="0AEC3429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2299D074" w14:textId="01DEB787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58337129" w14:textId="488917CD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4E62DF26" w14:textId="4217A02D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1F68C35A" w14:textId="111B27D8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59D43C45" w14:textId="3E1902C0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608B57DD" w14:textId="5CB6AA80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66B7DBF2" w14:textId="367DBEE3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1110DA7E" w14:textId="77777777" w:rsidR="00DC55D1" w:rsidRDefault="00DC55D1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5E37E05E" w14:textId="77777777" w:rsidR="007B7AF2" w:rsidRDefault="007B7AF2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  <w:p w14:paraId="1AE9F336" w14:textId="7257B11A" w:rsidR="007B7AF2" w:rsidRPr="004B3041" w:rsidRDefault="007B7AF2" w:rsidP="00B97EA2">
            <w:pPr>
              <w:pStyle w:val="Checkboxitem"/>
              <w:rPr>
                <w:rFonts w:ascii="MS Gothic" w:eastAsia="MS Gothic" w:hAnsi="MS Gothic"/>
                <w:sz w:val="24"/>
              </w:rPr>
            </w:pPr>
          </w:p>
        </w:tc>
      </w:tr>
    </w:tbl>
    <w:p w14:paraId="03AB56C7" w14:textId="77777777" w:rsidR="000E3C58" w:rsidRDefault="000E3C58" w:rsidP="00AD0E2A">
      <w:pPr>
        <w:pStyle w:val="Smalltext"/>
      </w:pPr>
    </w:p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0E3C58" w14:paraId="42C27A90" w14:textId="77777777" w:rsidTr="00E525E3">
        <w:tc>
          <w:tcPr>
            <w:tcW w:w="1030" w:type="pct"/>
            <w:shd w:val="clear" w:color="auto" w:fill="180F5E"/>
          </w:tcPr>
          <w:p w14:paraId="5F2CBADA" w14:textId="02A7565E" w:rsidR="000E3C58" w:rsidRDefault="000E3C58" w:rsidP="00BD7919">
            <w:pPr>
              <w:pStyle w:val="Subtitle"/>
              <w:ind w:right="282"/>
            </w:pPr>
            <w:r>
              <w:t xml:space="preserve">Part </w:t>
            </w:r>
            <w:r w:rsidR="00BD7919">
              <w:t>F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52091DA1" w14:textId="34A7F098" w:rsidR="000E3C58" w:rsidRDefault="009551CD" w:rsidP="009551CD">
            <w:pPr>
              <w:pStyle w:val="Subtitle"/>
              <w:ind w:right="282"/>
              <w:jc w:val="right"/>
            </w:pPr>
            <w:r>
              <w:t>Owner or contact person signature</w:t>
            </w:r>
          </w:p>
        </w:tc>
      </w:tr>
    </w:tbl>
    <w:tbl>
      <w:tblPr>
        <w:tblW w:w="5000" w:type="pct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407"/>
        <w:gridCol w:w="4780"/>
        <w:gridCol w:w="827"/>
        <w:gridCol w:w="1902"/>
      </w:tblGrid>
      <w:tr w:rsidR="00C84235" w:rsidRPr="004300D0" w14:paraId="043CA5B8" w14:textId="77777777" w:rsidTr="00B97EA2">
        <w:trPr>
          <w:trHeight w:val="567"/>
        </w:trPr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9E4AE52" w14:textId="77777777" w:rsidR="00C84235" w:rsidRPr="004300D0" w:rsidRDefault="00DE270C" w:rsidP="00C84235">
            <w:pPr>
              <w:pStyle w:val="Tableheading"/>
            </w:pPr>
            <w:r>
              <w:t>S</w:t>
            </w:r>
            <w:r w:rsidR="00C84235">
              <w:t>ignature</w:t>
            </w:r>
          </w:p>
        </w:tc>
        <w:tc>
          <w:tcPr>
            <w:tcW w:w="241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500489F" w14:textId="77777777" w:rsidR="00C84235" w:rsidRPr="004300D0" w:rsidRDefault="00C84235" w:rsidP="006E2524">
            <w:pPr>
              <w:rPr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6EEC484" w14:textId="77777777" w:rsidR="00C84235" w:rsidRPr="004300D0" w:rsidRDefault="00C84235" w:rsidP="00C84235">
            <w:pPr>
              <w:pStyle w:val="Tableheading"/>
            </w:pPr>
            <w:r>
              <w:t>Date</w:t>
            </w:r>
            <w:r w:rsidRPr="004300D0">
              <w:t>:</w:t>
            </w:r>
          </w:p>
        </w:tc>
        <w:tc>
          <w:tcPr>
            <w:tcW w:w="959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0F5E41A" w14:textId="77777777" w:rsidR="00C84235" w:rsidRPr="004300D0" w:rsidRDefault="00C84235" w:rsidP="006E2524">
            <w:pPr>
              <w:rPr>
                <w:szCs w:val="20"/>
              </w:rPr>
            </w:pPr>
          </w:p>
        </w:tc>
      </w:tr>
    </w:tbl>
    <w:p w14:paraId="25AE4961" w14:textId="77777777" w:rsidR="004E3783" w:rsidRDefault="004E3783" w:rsidP="00DE270C">
      <w:pPr>
        <w:pStyle w:val="Smalltext"/>
      </w:pPr>
    </w:p>
    <w:sectPr w:rsidR="004E3783" w:rsidSect="005B0A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567" w:right="992" w:bottom="567" w:left="992" w:header="567" w:footer="28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DB7E" w14:textId="77777777" w:rsidR="00320DCD" w:rsidRDefault="00320DCD">
      <w:r>
        <w:separator/>
      </w:r>
    </w:p>
  </w:endnote>
  <w:endnote w:type="continuationSeparator" w:id="0">
    <w:p w14:paraId="785EC7B1" w14:textId="77777777" w:rsidR="00320DCD" w:rsidRDefault="0032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188F" w14:textId="77777777" w:rsidR="0033532C" w:rsidRDefault="00335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931370"/>
      <w:docPartObj>
        <w:docPartGallery w:val="Page Numbers (Bottom of Page)"/>
        <w:docPartUnique/>
      </w:docPartObj>
    </w:sdtPr>
    <w:sdtContent>
      <w:p w14:paraId="65F7AD73" w14:textId="3FEB3E22" w:rsidR="006156FC" w:rsidRPr="0033532C" w:rsidRDefault="00000000" w:rsidP="0033532C">
        <w:pPr>
          <w:pStyle w:val="Footer"/>
        </w:pPr>
        <w:fldSimple w:instr=" DOCPROPERTY PublishedDate \* MERGEFORMAT ">
          <w:r w:rsidR="00BA2971">
            <w:t>10 February 2023</w:t>
          </w:r>
        </w:fldSimple>
        <w:r w:rsidR="0033532C">
          <w:t xml:space="preserve"> </w:t>
        </w:r>
        <w:r w:rsidR="0033532C">
          <w:ptab w:relativeTo="margin" w:alignment="right" w:leader="none"/>
        </w:r>
        <w:r w:rsidR="0033532C">
          <w:fldChar w:fldCharType="begin"/>
        </w:r>
        <w:r w:rsidR="0033532C">
          <w:instrText xml:space="preserve"> PAGE   \* MERGEFORMAT </w:instrText>
        </w:r>
        <w:r w:rsidR="0033532C">
          <w:fldChar w:fldCharType="separate"/>
        </w:r>
        <w:r w:rsidR="0033532C">
          <w:t>1</w:t>
        </w:r>
        <w:r w:rsidR="0033532C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059876"/>
      <w:docPartObj>
        <w:docPartGallery w:val="Page Numbers (Bottom of Page)"/>
        <w:docPartUnique/>
      </w:docPartObj>
    </w:sdtPr>
    <w:sdtContent>
      <w:p w14:paraId="3B22AF1D" w14:textId="227FABD2" w:rsidR="000F0170" w:rsidRDefault="00000000" w:rsidP="0033532C">
        <w:pPr>
          <w:pStyle w:val="Footer"/>
        </w:pPr>
        <w:fldSimple w:instr=" DOCPROPERTY PublishedDate \* MERGEFORMAT ">
          <w:r w:rsidR="00BA2971">
            <w:t>10 February 2023</w:t>
          </w:r>
        </w:fldSimple>
        <w:r w:rsidR="0033532C">
          <w:t xml:space="preserve"> </w:t>
        </w:r>
        <w:r w:rsidR="0033532C">
          <w:ptab w:relativeTo="margin" w:alignment="right" w:leader="none"/>
        </w:r>
        <w:r w:rsidR="0033532C">
          <w:fldChar w:fldCharType="begin"/>
        </w:r>
        <w:r w:rsidR="0033532C">
          <w:instrText xml:space="preserve"> PAGE   \* MERGEFORMAT </w:instrText>
        </w:r>
        <w:r w:rsidR="0033532C">
          <w:fldChar w:fldCharType="separate"/>
        </w:r>
        <w:r w:rsidR="0033532C">
          <w:t>1</w:t>
        </w:r>
        <w:r w:rsidR="0033532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5481" w14:textId="77777777" w:rsidR="00320DCD" w:rsidRDefault="00320DCD">
      <w:r>
        <w:separator/>
      </w:r>
    </w:p>
  </w:footnote>
  <w:footnote w:type="continuationSeparator" w:id="0">
    <w:p w14:paraId="4BD7B229" w14:textId="77777777" w:rsidR="00320DCD" w:rsidRDefault="0032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9840" w14:textId="77777777" w:rsidR="0033532C" w:rsidRDefault="00335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043F" w14:textId="77777777" w:rsidR="0033532C" w:rsidRDefault="00335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5"/>
      <w:gridCol w:w="7229"/>
    </w:tblGrid>
    <w:tr w:rsidR="005B0AFA" w14:paraId="4035AD1C" w14:textId="77777777" w:rsidTr="003A42D7">
      <w:trPr>
        <w:trHeight w:hRule="exact" w:val="1418"/>
      </w:trPr>
      <w:tc>
        <w:tcPr>
          <w:tcW w:w="1358" w:type="pct"/>
          <w:shd w:val="clear" w:color="auto" w:fill="auto"/>
          <w:vAlign w:val="center"/>
        </w:tcPr>
        <w:p w14:paraId="6F285277" w14:textId="77777777" w:rsidR="005B0AFA" w:rsidRPr="00B80538" w:rsidRDefault="005B0AFA" w:rsidP="000F0170">
          <w:pPr>
            <w:pStyle w:val="Header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60288" behindDoc="0" locked="0" layoutInCell="1" allowOverlap="1" wp14:anchorId="2A4E4392" wp14:editId="1782F1F6">
                <wp:simplePos x="0" y="0"/>
                <wp:positionH relativeFrom="column">
                  <wp:posOffset>-1270</wp:posOffset>
                </wp:positionH>
                <wp:positionV relativeFrom="page">
                  <wp:posOffset>-6350</wp:posOffset>
                </wp:positionV>
                <wp:extent cx="1620000" cy="817200"/>
                <wp:effectExtent l="0" t="0" r="0" b="254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NZ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81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42" w:type="pct"/>
          <w:shd w:val="clear" w:color="auto" w:fill="auto"/>
          <w:vAlign w:val="center"/>
        </w:tcPr>
        <w:p w14:paraId="78F0929E" w14:textId="4D8BD81C" w:rsidR="005B0AFA" w:rsidRPr="005B0AFA" w:rsidRDefault="00DA7FAB" w:rsidP="00E45490">
          <w:pPr>
            <w:pStyle w:val="Title"/>
            <w:ind w:right="134"/>
          </w:pPr>
          <w:r>
            <w:rPr>
              <w:rStyle w:val="TitleChar"/>
              <w:b/>
            </w:rPr>
            <w:t>Notification of building changes</w:t>
          </w:r>
        </w:p>
      </w:tc>
    </w:tr>
  </w:tbl>
  <w:p w14:paraId="663EF2CC" w14:textId="77777777" w:rsidR="005B0AFA" w:rsidRDefault="005B0AFA" w:rsidP="005B0AFA">
    <w:pPr>
      <w:pStyle w:val="Small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DE5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6AB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326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EE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BA59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EAA7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A0D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47D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E6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C6E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0C50"/>
    <w:multiLevelType w:val="hybridMultilevel"/>
    <w:tmpl w:val="A09C0300"/>
    <w:lvl w:ilvl="0" w:tplc="583A2592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85496C0">
      <w:start w:val="1"/>
      <w:numFmt w:val="bullet"/>
      <w:pStyle w:val="TableBullet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62A5C"/>
    <w:multiLevelType w:val="multilevel"/>
    <w:tmpl w:val="A398A88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275F0F85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762194"/>
    <w:multiLevelType w:val="hybridMultilevel"/>
    <w:tmpl w:val="5CF6DBC8"/>
    <w:lvl w:ilvl="0" w:tplc="1CDA5280">
      <w:start w:val="1"/>
      <w:numFmt w:val="bullet"/>
      <w:pStyle w:val="Bullet3"/>
      <w:lvlText w:val=""/>
      <w:lvlJc w:val="left"/>
      <w:pPr>
        <w:ind w:left="1072" w:hanging="352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349E5"/>
    <w:multiLevelType w:val="hybridMultilevel"/>
    <w:tmpl w:val="5584048E"/>
    <w:lvl w:ilvl="0" w:tplc="266C51D2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05E11"/>
    <w:multiLevelType w:val="hybridMultilevel"/>
    <w:tmpl w:val="0B3A2B32"/>
    <w:lvl w:ilvl="0" w:tplc="83106266">
      <w:start w:val="1"/>
      <w:numFmt w:val="lowerRoman"/>
      <w:pStyle w:val="Number3"/>
      <w:lvlText w:val="%1."/>
      <w:lvlJc w:val="right"/>
      <w:pPr>
        <w:ind w:left="107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14C7C4C"/>
    <w:multiLevelType w:val="hybridMultilevel"/>
    <w:tmpl w:val="89E21296"/>
    <w:lvl w:ilvl="0" w:tplc="B5C019F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00FC4"/>
    <w:multiLevelType w:val="hybridMultilevel"/>
    <w:tmpl w:val="27D22F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D7F86"/>
    <w:multiLevelType w:val="hybridMultilevel"/>
    <w:tmpl w:val="FE523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75E2C"/>
    <w:multiLevelType w:val="hybridMultilevel"/>
    <w:tmpl w:val="20E2D49C"/>
    <w:lvl w:ilvl="0" w:tplc="09A686C0">
      <w:start w:val="1"/>
      <w:numFmt w:val="lowerLetter"/>
      <w:pStyle w:val="Number2"/>
      <w:lvlText w:val="%1."/>
      <w:lvlJc w:val="left"/>
      <w:pPr>
        <w:ind w:left="720" w:hanging="363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E03174"/>
    <w:multiLevelType w:val="hybridMultilevel"/>
    <w:tmpl w:val="AE94E294"/>
    <w:lvl w:ilvl="0" w:tplc="D242B0D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6A1294">
      <w:start w:val="1"/>
      <w:numFmt w:val="lowerLetter"/>
      <w:lvlText w:val="%2."/>
      <w:lvlJc w:val="left"/>
      <w:pPr>
        <w:ind w:left="1080" w:hanging="360"/>
      </w:pPr>
    </w:lvl>
    <w:lvl w:ilvl="2" w:tplc="3256824A" w:tentative="1">
      <w:start w:val="1"/>
      <w:numFmt w:val="lowerRoman"/>
      <w:lvlText w:val="%3."/>
      <w:lvlJc w:val="right"/>
      <w:pPr>
        <w:ind w:left="1800" w:hanging="180"/>
      </w:pPr>
    </w:lvl>
    <w:lvl w:ilvl="3" w:tplc="C62E8CE8" w:tentative="1">
      <w:start w:val="1"/>
      <w:numFmt w:val="decimal"/>
      <w:lvlText w:val="%4."/>
      <w:lvlJc w:val="left"/>
      <w:pPr>
        <w:ind w:left="2520" w:hanging="360"/>
      </w:pPr>
    </w:lvl>
    <w:lvl w:ilvl="4" w:tplc="281AB850" w:tentative="1">
      <w:start w:val="1"/>
      <w:numFmt w:val="lowerLetter"/>
      <w:lvlText w:val="%5."/>
      <w:lvlJc w:val="left"/>
      <w:pPr>
        <w:ind w:left="3240" w:hanging="360"/>
      </w:pPr>
    </w:lvl>
    <w:lvl w:ilvl="5" w:tplc="56B49AFA" w:tentative="1">
      <w:start w:val="1"/>
      <w:numFmt w:val="lowerRoman"/>
      <w:lvlText w:val="%6."/>
      <w:lvlJc w:val="right"/>
      <w:pPr>
        <w:ind w:left="3960" w:hanging="180"/>
      </w:pPr>
    </w:lvl>
    <w:lvl w:ilvl="6" w:tplc="0D76C4D2" w:tentative="1">
      <w:start w:val="1"/>
      <w:numFmt w:val="decimal"/>
      <w:lvlText w:val="%7."/>
      <w:lvlJc w:val="left"/>
      <w:pPr>
        <w:ind w:left="4680" w:hanging="360"/>
      </w:pPr>
    </w:lvl>
    <w:lvl w:ilvl="7" w:tplc="25FC981A" w:tentative="1">
      <w:start w:val="1"/>
      <w:numFmt w:val="lowerLetter"/>
      <w:lvlText w:val="%8."/>
      <w:lvlJc w:val="left"/>
      <w:pPr>
        <w:ind w:left="5400" w:hanging="360"/>
      </w:pPr>
    </w:lvl>
    <w:lvl w:ilvl="8" w:tplc="B5A63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F25F32"/>
    <w:multiLevelType w:val="hybridMultilevel"/>
    <w:tmpl w:val="49E43392"/>
    <w:lvl w:ilvl="0" w:tplc="EAD6C6BA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A26CB8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33F82720">
      <w:start w:val="1"/>
      <w:numFmt w:val="bullet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5866E37"/>
    <w:multiLevelType w:val="hybridMultilevel"/>
    <w:tmpl w:val="720C8F02"/>
    <w:lvl w:ilvl="0" w:tplc="A41094B6">
      <w:start w:val="1"/>
      <w:numFmt w:val="decimal"/>
      <w:pStyle w:val="Number1"/>
      <w:lvlText w:val="%1."/>
      <w:lvlJc w:val="left"/>
      <w:pPr>
        <w:ind w:left="35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A122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675D8D"/>
    <w:multiLevelType w:val="hybridMultilevel"/>
    <w:tmpl w:val="30D245C6"/>
    <w:lvl w:ilvl="0" w:tplc="93D84D1C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6EA8"/>
    <w:multiLevelType w:val="hybridMultilevel"/>
    <w:tmpl w:val="28A6AC6E"/>
    <w:lvl w:ilvl="0" w:tplc="78248290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90F9A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2AF0719"/>
    <w:multiLevelType w:val="hybridMultilevel"/>
    <w:tmpl w:val="EB52504E"/>
    <w:lvl w:ilvl="0" w:tplc="EE18D8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45A36"/>
    <w:multiLevelType w:val="hybridMultilevel"/>
    <w:tmpl w:val="5C440DA0"/>
    <w:lvl w:ilvl="0" w:tplc="CCEE7E2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4869267">
    <w:abstractNumId w:val="28"/>
  </w:num>
  <w:num w:numId="2" w16cid:durableId="646931943">
    <w:abstractNumId w:val="18"/>
  </w:num>
  <w:num w:numId="3" w16cid:durableId="681131851">
    <w:abstractNumId w:val="11"/>
  </w:num>
  <w:num w:numId="4" w16cid:durableId="2035688699">
    <w:abstractNumId w:val="17"/>
  </w:num>
  <w:num w:numId="5" w16cid:durableId="1849639016">
    <w:abstractNumId w:val="20"/>
  </w:num>
  <w:num w:numId="6" w16cid:durableId="2144351376">
    <w:abstractNumId w:val="24"/>
  </w:num>
  <w:num w:numId="7" w16cid:durableId="2025160248">
    <w:abstractNumId w:val="14"/>
  </w:num>
  <w:num w:numId="8" w16cid:durableId="440227884">
    <w:abstractNumId w:val="16"/>
  </w:num>
  <w:num w:numId="9" w16cid:durableId="1250189049">
    <w:abstractNumId w:val="9"/>
  </w:num>
  <w:num w:numId="10" w16cid:durableId="275141441">
    <w:abstractNumId w:val="7"/>
  </w:num>
  <w:num w:numId="11" w16cid:durableId="506793891">
    <w:abstractNumId w:val="6"/>
  </w:num>
  <w:num w:numId="12" w16cid:durableId="956647137">
    <w:abstractNumId w:val="5"/>
  </w:num>
  <w:num w:numId="13" w16cid:durableId="2098096006">
    <w:abstractNumId w:val="4"/>
  </w:num>
  <w:num w:numId="14" w16cid:durableId="417295294">
    <w:abstractNumId w:val="8"/>
  </w:num>
  <w:num w:numId="15" w16cid:durableId="1745909435">
    <w:abstractNumId w:val="3"/>
  </w:num>
  <w:num w:numId="16" w16cid:durableId="1245532514">
    <w:abstractNumId w:val="2"/>
  </w:num>
  <w:num w:numId="17" w16cid:durableId="1660766929">
    <w:abstractNumId w:val="1"/>
  </w:num>
  <w:num w:numId="18" w16cid:durableId="1159615522">
    <w:abstractNumId w:val="0"/>
  </w:num>
  <w:num w:numId="19" w16cid:durableId="547450892">
    <w:abstractNumId w:val="23"/>
  </w:num>
  <w:num w:numId="20" w16cid:durableId="101338796">
    <w:abstractNumId w:val="12"/>
  </w:num>
  <w:num w:numId="21" w16cid:durableId="470727">
    <w:abstractNumId w:val="26"/>
  </w:num>
  <w:num w:numId="22" w16cid:durableId="878739095">
    <w:abstractNumId w:val="21"/>
  </w:num>
  <w:num w:numId="23" w16cid:durableId="1576623229">
    <w:abstractNumId w:val="25"/>
  </w:num>
  <w:num w:numId="24" w16cid:durableId="861169005">
    <w:abstractNumId w:val="13"/>
  </w:num>
  <w:num w:numId="25" w16cid:durableId="1067651891">
    <w:abstractNumId w:val="22"/>
  </w:num>
  <w:num w:numId="26" w16cid:durableId="1299535082">
    <w:abstractNumId w:val="19"/>
  </w:num>
  <w:num w:numId="27" w16cid:durableId="1405444667">
    <w:abstractNumId w:val="15"/>
  </w:num>
  <w:num w:numId="28" w16cid:durableId="402929">
    <w:abstractNumId w:val="27"/>
  </w:num>
  <w:num w:numId="29" w16cid:durableId="1776167367">
    <w:abstractNumId w:val="10"/>
  </w:num>
  <w:num w:numId="30" w16cid:durableId="100771209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linkStyles/>
  <w:stylePaneSortMethod w:val="0000"/>
  <w:doNotTrackFormatting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0C"/>
    <w:rsid w:val="000133BF"/>
    <w:rsid w:val="00020BFA"/>
    <w:rsid w:val="00021F07"/>
    <w:rsid w:val="00031A45"/>
    <w:rsid w:val="000519FC"/>
    <w:rsid w:val="000816A2"/>
    <w:rsid w:val="0008494F"/>
    <w:rsid w:val="00085E45"/>
    <w:rsid w:val="000A1058"/>
    <w:rsid w:val="000E3C58"/>
    <w:rsid w:val="000E3C7A"/>
    <w:rsid w:val="000F0170"/>
    <w:rsid w:val="000F78C6"/>
    <w:rsid w:val="00101396"/>
    <w:rsid w:val="00111CD7"/>
    <w:rsid w:val="00114340"/>
    <w:rsid w:val="001447B5"/>
    <w:rsid w:val="00164298"/>
    <w:rsid w:val="00165C5D"/>
    <w:rsid w:val="00184169"/>
    <w:rsid w:val="001C2F1B"/>
    <w:rsid w:val="001C45B5"/>
    <w:rsid w:val="001D6B97"/>
    <w:rsid w:val="0020630D"/>
    <w:rsid w:val="00253976"/>
    <w:rsid w:val="00255EA1"/>
    <w:rsid w:val="00283D29"/>
    <w:rsid w:val="00284665"/>
    <w:rsid w:val="00291E6F"/>
    <w:rsid w:val="002A36FC"/>
    <w:rsid w:val="002C4598"/>
    <w:rsid w:val="002C5844"/>
    <w:rsid w:val="002D3B0A"/>
    <w:rsid w:val="002E41FD"/>
    <w:rsid w:val="002F4596"/>
    <w:rsid w:val="00304E92"/>
    <w:rsid w:val="00315E04"/>
    <w:rsid w:val="00320DCD"/>
    <w:rsid w:val="00324D0D"/>
    <w:rsid w:val="0033532C"/>
    <w:rsid w:val="003809F6"/>
    <w:rsid w:val="00390027"/>
    <w:rsid w:val="003A42D7"/>
    <w:rsid w:val="003B2787"/>
    <w:rsid w:val="003B35B8"/>
    <w:rsid w:val="003B71B5"/>
    <w:rsid w:val="003C3351"/>
    <w:rsid w:val="003F5BBA"/>
    <w:rsid w:val="0042486A"/>
    <w:rsid w:val="004300D0"/>
    <w:rsid w:val="00434AE0"/>
    <w:rsid w:val="004401C6"/>
    <w:rsid w:val="00467B64"/>
    <w:rsid w:val="00470D6C"/>
    <w:rsid w:val="0047739B"/>
    <w:rsid w:val="00481288"/>
    <w:rsid w:val="004C1901"/>
    <w:rsid w:val="004E3783"/>
    <w:rsid w:val="004F19EA"/>
    <w:rsid w:val="00563BD4"/>
    <w:rsid w:val="00585F31"/>
    <w:rsid w:val="00586EDB"/>
    <w:rsid w:val="00596AEE"/>
    <w:rsid w:val="005A14E5"/>
    <w:rsid w:val="005B0AFA"/>
    <w:rsid w:val="005D241B"/>
    <w:rsid w:val="005D2C0A"/>
    <w:rsid w:val="005F22B9"/>
    <w:rsid w:val="00600D13"/>
    <w:rsid w:val="0060470D"/>
    <w:rsid w:val="006156FC"/>
    <w:rsid w:val="006207D0"/>
    <w:rsid w:val="00626C19"/>
    <w:rsid w:val="00637BF1"/>
    <w:rsid w:val="00644420"/>
    <w:rsid w:val="006452B7"/>
    <w:rsid w:val="00656906"/>
    <w:rsid w:val="0066218C"/>
    <w:rsid w:val="006672E9"/>
    <w:rsid w:val="00695B8C"/>
    <w:rsid w:val="006B3BE9"/>
    <w:rsid w:val="006C6EA3"/>
    <w:rsid w:val="006E2524"/>
    <w:rsid w:val="006E3D73"/>
    <w:rsid w:val="00722EF9"/>
    <w:rsid w:val="00725AFB"/>
    <w:rsid w:val="007359F1"/>
    <w:rsid w:val="007740C8"/>
    <w:rsid w:val="00775C16"/>
    <w:rsid w:val="0079722F"/>
    <w:rsid w:val="007B506F"/>
    <w:rsid w:val="007B7AF2"/>
    <w:rsid w:val="00837355"/>
    <w:rsid w:val="008510F2"/>
    <w:rsid w:val="00860BDF"/>
    <w:rsid w:val="00881553"/>
    <w:rsid w:val="00892C44"/>
    <w:rsid w:val="008A38A6"/>
    <w:rsid w:val="008A5A6A"/>
    <w:rsid w:val="008B45BE"/>
    <w:rsid w:val="008B69A5"/>
    <w:rsid w:val="008C0462"/>
    <w:rsid w:val="008C051A"/>
    <w:rsid w:val="008D5DDC"/>
    <w:rsid w:val="008E5377"/>
    <w:rsid w:val="009551CD"/>
    <w:rsid w:val="00982FEC"/>
    <w:rsid w:val="009B0BB4"/>
    <w:rsid w:val="009D654F"/>
    <w:rsid w:val="009F695B"/>
    <w:rsid w:val="00A05BF5"/>
    <w:rsid w:val="00A16D5C"/>
    <w:rsid w:val="00A257CC"/>
    <w:rsid w:val="00A3320A"/>
    <w:rsid w:val="00A41CD9"/>
    <w:rsid w:val="00A47EF5"/>
    <w:rsid w:val="00A67694"/>
    <w:rsid w:val="00A77767"/>
    <w:rsid w:val="00AA12DA"/>
    <w:rsid w:val="00AA7BF3"/>
    <w:rsid w:val="00AC6898"/>
    <w:rsid w:val="00AD0E2A"/>
    <w:rsid w:val="00AE20CF"/>
    <w:rsid w:val="00AE39DA"/>
    <w:rsid w:val="00AE6797"/>
    <w:rsid w:val="00B04D53"/>
    <w:rsid w:val="00B176D6"/>
    <w:rsid w:val="00B305F4"/>
    <w:rsid w:val="00B34618"/>
    <w:rsid w:val="00B541EE"/>
    <w:rsid w:val="00B721F1"/>
    <w:rsid w:val="00B80538"/>
    <w:rsid w:val="00B9301E"/>
    <w:rsid w:val="00B97EA2"/>
    <w:rsid w:val="00BA2971"/>
    <w:rsid w:val="00BB1468"/>
    <w:rsid w:val="00BC34F8"/>
    <w:rsid w:val="00BD2105"/>
    <w:rsid w:val="00BD7919"/>
    <w:rsid w:val="00BE42A6"/>
    <w:rsid w:val="00BF368B"/>
    <w:rsid w:val="00C40E7D"/>
    <w:rsid w:val="00C47517"/>
    <w:rsid w:val="00C47C53"/>
    <w:rsid w:val="00C55D75"/>
    <w:rsid w:val="00C5662C"/>
    <w:rsid w:val="00C571C5"/>
    <w:rsid w:val="00C571D3"/>
    <w:rsid w:val="00C62857"/>
    <w:rsid w:val="00C743A9"/>
    <w:rsid w:val="00C760E6"/>
    <w:rsid w:val="00C77F96"/>
    <w:rsid w:val="00C80974"/>
    <w:rsid w:val="00C84235"/>
    <w:rsid w:val="00C907D6"/>
    <w:rsid w:val="00CB5D9D"/>
    <w:rsid w:val="00CC189D"/>
    <w:rsid w:val="00CD407B"/>
    <w:rsid w:val="00D22142"/>
    <w:rsid w:val="00D31758"/>
    <w:rsid w:val="00D3343F"/>
    <w:rsid w:val="00D52995"/>
    <w:rsid w:val="00D84069"/>
    <w:rsid w:val="00D86502"/>
    <w:rsid w:val="00DA4690"/>
    <w:rsid w:val="00DA7FAB"/>
    <w:rsid w:val="00DC4283"/>
    <w:rsid w:val="00DC55D1"/>
    <w:rsid w:val="00DE270C"/>
    <w:rsid w:val="00DE711D"/>
    <w:rsid w:val="00DF49F7"/>
    <w:rsid w:val="00E45490"/>
    <w:rsid w:val="00E520CE"/>
    <w:rsid w:val="00E94268"/>
    <w:rsid w:val="00EC7B4A"/>
    <w:rsid w:val="00ED08CA"/>
    <w:rsid w:val="00ED72C8"/>
    <w:rsid w:val="00EF0BA2"/>
    <w:rsid w:val="00EF3E80"/>
    <w:rsid w:val="00F1499C"/>
    <w:rsid w:val="00F40E52"/>
    <w:rsid w:val="00F536CE"/>
    <w:rsid w:val="00F543E6"/>
    <w:rsid w:val="00F56BC4"/>
    <w:rsid w:val="00F56E35"/>
    <w:rsid w:val="00F664C6"/>
    <w:rsid w:val="00F72EFE"/>
    <w:rsid w:val="00F77326"/>
    <w:rsid w:val="00F92D23"/>
    <w:rsid w:val="00F9339A"/>
    <w:rsid w:val="00FA1190"/>
    <w:rsid w:val="00FA6B60"/>
    <w:rsid w:val="00FB4DB9"/>
    <w:rsid w:val="00FE70EE"/>
    <w:rsid w:val="00FF444C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37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75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BA2971"/>
    <w:pPr>
      <w:keepNext/>
      <w:keepLines/>
      <w:spacing w:before="240"/>
      <w:outlineLvl w:val="0"/>
    </w:pPr>
    <w:rPr>
      <w:rFonts w:eastAsiaTheme="majorEastAsia" w:cstheme="majorBidi"/>
      <w:b/>
      <w:color w:val="ED1C2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BA2971"/>
    <w:pPr>
      <w:keepNext/>
      <w:keepLines/>
      <w:spacing w:before="200"/>
      <w:outlineLvl w:val="1"/>
    </w:pPr>
    <w:rPr>
      <w:rFonts w:eastAsiaTheme="majorEastAsia" w:cstheme="majorBidi"/>
      <w:b/>
      <w:color w:val="180F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A2971"/>
    <w:pPr>
      <w:keepNext/>
      <w:keepLines/>
      <w:spacing w:before="200"/>
      <w:outlineLvl w:val="2"/>
    </w:pPr>
    <w:rPr>
      <w:rFonts w:eastAsiaTheme="majorEastAsia" w:cstheme="majorBidi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3"/>
    <w:qFormat/>
    <w:rsid w:val="00BA2971"/>
    <w:pPr>
      <w:outlineLvl w:val="3"/>
    </w:pPr>
    <w:rPr>
      <w:b/>
      <w:color w:val="ED1C24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BA29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D317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31758"/>
  </w:style>
  <w:style w:type="paragraph" w:customStyle="1" w:styleId="Default">
    <w:name w:val="Default"/>
    <w:semiHidden/>
    <w:rsid w:val="004300D0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2971"/>
    <w:pPr>
      <w:pBdr>
        <w:bottom w:val="single" w:sz="2" w:space="1" w:color="808080" w:themeColor="background1" w:themeShade="80"/>
      </w:pBdr>
      <w:tabs>
        <w:tab w:val="center" w:pos="4513"/>
        <w:tab w:val="right" w:pos="9026"/>
      </w:tabs>
      <w:jc w:val="right"/>
    </w:pPr>
    <w:rPr>
      <w:color w:val="808080" w:themeColor="background1" w:themeShade="80"/>
    </w:rPr>
  </w:style>
  <w:style w:type="paragraph" w:styleId="Footer">
    <w:name w:val="footer"/>
    <w:basedOn w:val="Normal"/>
    <w:link w:val="FooterChar"/>
    <w:uiPriority w:val="99"/>
    <w:unhideWhenUsed/>
    <w:rsid w:val="00BA2971"/>
    <w:pPr>
      <w:keepNext/>
      <w:pBdr>
        <w:top w:val="single" w:sz="2" w:space="1" w:color="A6A6A6" w:themeColor="background1" w:themeShade="A6"/>
      </w:pBdr>
      <w:tabs>
        <w:tab w:val="center" w:pos="4513"/>
        <w:tab w:val="right" w:pos="9026"/>
      </w:tabs>
    </w:pPr>
    <w:rPr>
      <w:color w:val="808080" w:themeColor="background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4A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A2971"/>
    <w:rPr>
      <w:rFonts w:asciiTheme="minorHAnsi" w:eastAsiaTheme="minorHAnsi" w:hAnsiTheme="minorHAnsi" w:cstheme="minorBidi"/>
      <w:color w:val="808080" w:themeColor="background1" w:themeShade="80"/>
      <w:szCs w:val="22"/>
      <w:lang w:eastAsia="en-US"/>
    </w:rPr>
  </w:style>
  <w:style w:type="table" w:styleId="TableGrid">
    <w:name w:val="Table Grid"/>
    <w:basedOn w:val="TableNormal"/>
    <w:uiPriority w:val="39"/>
    <w:rsid w:val="00BA29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ED08CA"/>
    <w:rPr>
      <w:b/>
    </w:rPr>
  </w:style>
  <w:style w:type="paragraph" w:styleId="Subtitle">
    <w:name w:val="Subtitle"/>
    <w:basedOn w:val="Normal"/>
    <w:next w:val="Normal"/>
    <w:link w:val="SubtitleChar"/>
    <w:uiPriority w:val="1"/>
    <w:qFormat/>
    <w:rsid w:val="004300D0"/>
    <w:pPr>
      <w:numPr>
        <w:ilvl w:val="1"/>
      </w:numPr>
    </w:pPr>
    <w:rPr>
      <w:rFonts w:eastAsiaTheme="majorEastAsia" w:cstheme="majorBidi"/>
      <w:b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"/>
    <w:rsid w:val="004E3783"/>
    <w:rPr>
      <w:rFonts w:ascii="Arial" w:eastAsiaTheme="majorEastAsia" w:hAnsi="Arial" w:cstheme="majorBidi"/>
      <w:b/>
      <w:iCs/>
      <w:color w:val="FFFFFF" w:themeColor="background1"/>
      <w:sz w:val="22"/>
      <w:szCs w:val="24"/>
      <w:lang w:eastAsia="en-US"/>
    </w:rPr>
  </w:style>
  <w:style w:type="paragraph" w:customStyle="1" w:styleId="Formfooter">
    <w:name w:val="Form footer"/>
    <w:basedOn w:val="Normal"/>
    <w:uiPriority w:val="1"/>
    <w:qFormat/>
    <w:rsid w:val="00B80538"/>
    <w:pPr>
      <w:jc w:val="right"/>
    </w:pPr>
    <w:rPr>
      <w:color w:val="7F7F7F" w:themeColor="text1" w:themeTint="80"/>
      <w:sz w:val="16"/>
    </w:rPr>
  </w:style>
  <w:style w:type="paragraph" w:customStyle="1" w:styleId="Smalltext">
    <w:name w:val="Small text"/>
    <w:basedOn w:val="Normal"/>
    <w:uiPriority w:val="2"/>
    <w:qFormat/>
    <w:rsid w:val="00021F07"/>
    <w:pPr>
      <w:spacing w:after="0"/>
    </w:pPr>
    <w:rPr>
      <w:sz w:val="16"/>
    </w:rPr>
  </w:style>
  <w:style w:type="character" w:styleId="Strong">
    <w:name w:val="Strong"/>
    <w:basedOn w:val="DefaultParagraphFont"/>
    <w:uiPriority w:val="2"/>
    <w:qFormat/>
    <w:rsid w:val="00B176D6"/>
    <w:rPr>
      <w:b/>
      <w:bCs/>
    </w:rPr>
  </w:style>
  <w:style w:type="character" w:styleId="Hyperlink">
    <w:name w:val="Hyperlink"/>
    <w:basedOn w:val="DefaultParagraphFont"/>
    <w:uiPriority w:val="1"/>
    <w:rsid w:val="00BA2971"/>
    <w:rPr>
      <w:color w:val="4147D3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9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9D"/>
    <w:rPr>
      <w:rFonts w:ascii="Arial" w:hAnsi="Arial"/>
      <w:b/>
      <w:bCs/>
      <w:lang w:eastAsia="en-US"/>
    </w:rPr>
  </w:style>
  <w:style w:type="paragraph" w:customStyle="1" w:styleId="Blocklabel">
    <w:name w:val="Block label"/>
    <w:basedOn w:val="Normal"/>
    <w:uiPriority w:val="1"/>
    <w:semiHidden/>
    <w:qFormat/>
    <w:rsid w:val="008A5A6A"/>
    <w:pPr>
      <w:spacing w:before="20" w:after="20"/>
    </w:pPr>
    <w:rPr>
      <w:rFonts w:eastAsia="Calibri"/>
      <w:b/>
    </w:rPr>
  </w:style>
  <w:style w:type="character" w:styleId="PlaceholderText">
    <w:name w:val="Placeholder Text"/>
    <w:basedOn w:val="DefaultParagraphFont"/>
    <w:uiPriority w:val="99"/>
    <w:rsid w:val="00BA297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A2971"/>
    <w:pPr>
      <w:spacing w:after="0"/>
      <w:contextualSpacing/>
      <w:jc w:val="right"/>
    </w:pPr>
    <w:rPr>
      <w:rFonts w:eastAsiaTheme="majorEastAsia" w:cstheme="majorBidi"/>
      <w:b/>
      <w:color w:val="180F5E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971"/>
    <w:rPr>
      <w:rFonts w:asciiTheme="minorHAnsi" w:eastAsiaTheme="majorEastAsia" w:hAnsiTheme="minorHAnsi" w:cstheme="majorBidi"/>
      <w:b/>
      <w:color w:val="180F5E"/>
      <w:sz w:val="44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3"/>
    <w:rsid w:val="00BA2971"/>
    <w:rPr>
      <w:rFonts w:asciiTheme="minorHAnsi" w:eastAsiaTheme="majorEastAsia" w:hAnsiTheme="minorHAnsi" w:cstheme="majorBidi"/>
      <w:b/>
      <w:color w:val="ED1C24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BA2971"/>
    <w:rPr>
      <w:rFonts w:asciiTheme="minorHAnsi" w:eastAsiaTheme="majorEastAsia" w:hAnsiTheme="minorHAnsi" w:cstheme="majorBidi"/>
      <w:b/>
      <w:color w:val="180F5E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BA2971"/>
    <w:rPr>
      <w:rFonts w:asciiTheme="minorHAnsi" w:eastAsiaTheme="majorEastAsia" w:hAnsiTheme="minorHAnsi" w:cstheme="majorBid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3"/>
    <w:rsid w:val="00BA2971"/>
    <w:rPr>
      <w:rFonts w:asciiTheme="minorHAnsi" w:eastAsiaTheme="minorHAnsi" w:hAnsiTheme="minorHAnsi" w:cstheme="minorBidi"/>
      <w:b/>
      <w:color w:val="ED1C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BA2971"/>
    <w:rPr>
      <w:rFonts w:asciiTheme="majorHAnsi" w:eastAsiaTheme="majorEastAsia" w:hAnsiTheme="majorHAnsi" w:cstheme="majorBidi"/>
      <w:color w:val="365F91" w:themeColor="accent1" w:themeShade="BF"/>
      <w:szCs w:val="22"/>
      <w:lang w:eastAsia="en-US"/>
    </w:rPr>
  </w:style>
  <w:style w:type="paragraph" w:customStyle="1" w:styleId="Checkboxitem">
    <w:name w:val="Checkbox item"/>
    <w:basedOn w:val="Normal"/>
    <w:qFormat/>
    <w:rsid w:val="00DE270C"/>
    <w:pPr>
      <w:tabs>
        <w:tab w:val="left" w:pos="3572"/>
        <w:tab w:val="left" w:pos="3912"/>
      </w:tabs>
      <w:ind w:left="340" w:hanging="340"/>
    </w:pPr>
    <w:rPr>
      <w:szCs w:val="20"/>
    </w:rPr>
  </w:style>
  <w:style w:type="character" w:customStyle="1" w:styleId="CompletedField">
    <w:name w:val="Completed Field"/>
    <w:basedOn w:val="DefaultParagraphFont"/>
    <w:uiPriority w:val="1"/>
    <w:qFormat/>
    <w:rsid w:val="00DE270C"/>
    <w:rPr>
      <w:b/>
      <w:color w:val="1F497D" w:themeColor="text2"/>
      <w:szCs w:val="20"/>
    </w:rPr>
  </w:style>
  <w:style w:type="paragraph" w:styleId="ListParagraph">
    <w:name w:val="List Paragraph"/>
    <w:basedOn w:val="Normal"/>
    <w:uiPriority w:val="34"/>
    <w:semiHidden/>
    <w:rsid w:val="00165C5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A2971"/>
    <w:rPr>
      <w:rFonts w:asciiTheme="minorHAnsi" w:eastAsiaTheme="minorHAnsi" w:hAnsiTheme="minorHAnsi" w:cstheme="minorBidi"/>
      <w:color w:val="808080" w:themeColor="background1" w:themeShade="80"/>
      <w:szCs w:val="22"/>
      <w:lang w:eastAsia="en-US"/>
    </w:rPr>
  </w:style>
  <w:style w:type="paragraph" w:customStyle="1" w:styleId="LetterCode">
    <w:name w:val="Letter Code"/>
    <w:basedOn w:val="Header"/>
    <w:uiPriority w:val="1"/>
    <w:semiHidden/>
    <w:qFormat/>
    <w:rsid w:val="00BA2971"/>
    <w:pPr>
      <w:widowControl w:val="0"/>
      <w:tabs>
        <w:tab w:val="clear" w:pos="4513"/>
        <w:tab w:val="clear" w:pos="9026"/>
      </w:tabs>
      <w:ind w:right="-1192"/>
    </w:pPr>
    <w:rPr>
      <w:rFonts w:ascii="Calibri" w:eastAsia="Arial" w:hAnsi="Calibri" w:cs="Arial"/>
      <w:noProof/>
      <w:color w:val="000000" w:themeColor="text1"/>
      <w:sz w:val="18"/>
      <w:szCs w:val="28"/>
      <w:lang w:eastAsia="en-NZ"/>
      <w14:textFill>
        <w14:solidFill>
          <w14:schemeClr w14:val="tx1">
            <w14:lumMod w14:val="50000"/>
            <w14:lumOff w14:val="50000"/>
            <w14:lumMod w14:val="50000"/>
            <w14:lumOff w14:val="50000"/>
          </w14:schemeClr>
        </w14:solidFill>
      </w14:textFill>
    </w:rPr>
  </w:style>
  <w:style w:type="paragraph" w:customStyle="1" w:styleId="Bullet1">
    <w:name w:val="Bullet 1"/>
    <w:basedOn w:val="Normal"/>
    <w:uiPriority w:val="4"/>
    <w:qFormat/>
    <w:rsid w:val="00BA2971"/>
    <w:pPr>
      <w:numPr>
        <w:numId w:val="22"/>
      </w:numPr>
      <w:spacing w:before="60" w:after="60"/>
    </w:pPr>
  </w:style>
  <w:style w:type="paragraph" w:customStyle="1" w:styleId="Bullet2">
    <w:name w:val="Bullet 2"/>
    <w:basedOn w:val="Bullet1"/>
    <w:uiPriority w:val="4"/>
    <w:qFormat/>
    <w:rsid w:val="00BA2971"/>
    <w:pPr>
      <w:numPr>
        <w:numId w:val="23"/>
      </w:numPr>
    </w:pPr>
  </w:style>
  <w:style w:type="paragraph" w:styleId="ListBullet2">
    <w:name w:val="List Bullet 2"/>
    <w:basedOn w:val="Normal"/>
    <w:uiPriority w:val="99"/>
    <w:semiHidden/>
    <w:rsid w:val="00BA2971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rsid w:val="00BA2971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rsid w:val="00BA2971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rsid w:val="00BA2971"/>
    <w:pPr>
      <w:numPr>
        <w:numId w:val="13"/>
      </w:numPr>
      <w:contextualSpacing/>
    </w:pPr>
  </w:style>
  <w:style w:type="paragraph" w:styleId="ListBullet">
    <w:name w:val="List Bullet"/>
    <w:basedOn w:val="Normal"/>
    <w:uiPriority w:val="99"/>
    <w:semiHidden/>
    <w:rsid w:val="00BA2971"/>
    <w:pPr>
      <w:numPr>
        <w:numId w:val="9"/>
      </w:numPr>
      <w:contextualSpacing/>
    </w:pPr>
  </w:style>
  <w:style w:type="paragraph" w:customStyle="1" w:styleId="Bullet3">
    <w:name w:val="Bullet 3"/>
    <w:basedOn w:val="Bullet1"/>
    <w:uiPriority w:val="4"/>
    <w:qFormat/>
    <w:rsid w:val="00BA2971"/>
    <w:pPr>
      <w:numPr>
        <w:numId w:val="24"/>
      </w:numPr>
    </w:pPr>
  </w:style>
  <w:style w:type="paragraph" w:customStyle="1" w:styleId="Number1">
    <w:name w:val="Number 1"/>
    <w:basedOn w:val="Normal"/>
    <w:uiPriority w:val="4"/>
    <w:qFormat/>
    <w:rsid w:val="00BA2971"/>
    <w:pPr>
      <w:numPr>
        <w:numId w:val="25"/>
      </w:numPr>
      <w:spacing w:before="60" w:after="60"/>
    </w:pPr>
  </w:style>
  <w:style w:type="paragraph" w:customStyle="1" w:styleId="Number2">
    <w:name w:val="Number 2"/>
    <w:basedOn w:val="Number1"/>
    <w:uiPriority w:val="4"/>
    <w:qFormat/>
    <w:rsid w:val="00BA2971"/>
    <w:pPr>
      <w:numPr>
        <w:numId w:val="26"/>
      </w:numPr>
    </w:pPr>
  </w:style>
  <w:style w:type="paragraph" w:customStyle="1" w:styleId="Number3">
    <w:name w:val="Number 3"/>
    <w:basedOn w:val="Number1"/>
    <w:uiPriority w:val="4"/>
    <w:qFormat/>
    <w:rsid w:val="00BA2971"/>
    <w:pPr>
      <w:numPr>
        <w:numId w:val="27"/>
      </w:numPr>
    </w:pPr>
  </w:style>
  <w:style w:type="paragraph" w:customStyle="1" w:styleId="Indent1">
    <w:name w:val="Indent 1"/>
    <w:basedOn w:val="Normal"/>
    <w:uiPriority w:val="4"/>
    <w:qFormat/>
    <w:rsid w:val="00BA2971"/>
    <w:pPr>
      <w:spacing w:before="60" w:after="60"/>
      <w:ind w:left="357"/>
    </w:pPr>
  </w:style>
  <w:style w:type="paragraph" w:customStyle="1" w:styleId="Indent2">
    <w:name w:val="Indent 2"/>
    <w:basedOn w:val="Indent1"/>
    <w:uiPriority w:val="4"/>
    <w:qFormat/>
    <w:rsid w:val="00BA2971"/>
    <w:pPr>
      <w:ind w:left="720"/>
    </w:pPr>
  </w:style>
  <w:style w:type="paragraph" w:customStyle="1" w:styleId="Indent3">
    <w:name w:val="Indent 3"/>
    <w:basedOn w:val="Indent1"/>
    <w:uiPriority w:val="4"/>
    <w:qFormat/>
    <w:rsid w:val="00BA2971"/>
    <w:pPr>
      <w:ind w:left="1077"/>
    </w:pPr>
  </w:style>
  <w:style w:type="paragraph" w:customStyle="1" w:styleId="BlockLabel0">
    <w:name w:val="Block Label"/>
    <w:basedOn w:val="Normal"/>
    <w:uiPriority w:val="2"/>
    <w:qFormat/>
    <w:rsid w:val="00BA2971"/>
    <w:pPr>
      <w:outlineLvl w:val="3"/>
    </w:pPr>
    <w:rPr>
      <w:b/>
      <w:color w:val="180F5E"/>
    </w:rPr>
  </w:style>
  <w:style w:type="paragraph" w:customStyle="1" w:styleId="InformationType">
    <w:name w:val="Information Type"/>
    <w:basedOn w:val="Normal"/>
    <w:next w:val="Normal"/>
    <w:uiPriority w:val="9"/>
    <w:qFormat/>
    <w:rsid w:val="00BA2971"/>
    <w:pPr>
      <w:spacing w:after="0"/>
      <w:jc w:val="right"/>
    </w:pPr>
    <w:rPr>
      <w:color w:val="180F5E"/>
      <w:sz w:val="36"/>
      <w:szCs w:val="36"/>
    </w:rPr>
  </w:style>
  <w:style w:type="paragraph" w:customStyle="1" w:styleId="DocumentCode">
    <w:name w:val="Document Code"/>
    <w:basedOn w:val="Normal"/>
    <w:next w:val="Title"/>
    <w:uiPriority w:val="9"/>
    <w:qFormat/>
    <w:rsid w:val="00BA2971"/>
    <w:pPr>
      <w:spacing w:after="240"/>
      <w:jc w:val="right"/>
    </w:pPr>
    <w:rPr>
      <w:color w:val="180F5E"/>
    </w:rPr>
  </w:style>
  <w:style w:type="paragraph" w:customStyle="1" w:styleId="TableText">
    <w:name w:val="Table Text"/>
    <w:basedOn w:val="Normal"/>
    <w:uiPriority w:val="4"/>
    <w:qFormat/>
    <w:rsid w:val="00BA2971"/>
    <w:pPr>
      <w:spacing w:before="60" w:after="60"/>
    </w:pPr>
    <w:rPr>
      <w:sz w:val="16"/>
      <w:szCs w:val="20"/>
    </w:rPr>
  </w:style>
  <w:style w:type="paragraph" w:customStyle="1" w:styleId="TableHeading0">
    <w:name w:val="Table Heading"/>
    <w:basedOn w:val="TableText"/>
    <w:uiPriority w:val="5"/>
    <w:qFormat/>
    <w:rsid w:val="00BA2971"/>
    <w:rPr>
      <w:color w:val="180F5E"/>
      <w:sz w:val="20"/>
    </w:rPr>
  </w:style>
  <w:style w:type="paragraph" w:customStyle="1" w:styleId="TableSubheading">
    <w:name w:val="Table Subheading"/>
    <w:basedOn w:val="TableHeading0"/>
    <w:uiPriority w:val="5"/>
    <w:qFormat/>
    <w:rsid w:val="00BA2971"/>
  </w:style>
  <w:style w:type="paragraph" w:customStyle="1" w:styleId="TableBullet1">
    <w:name w:val="Table Bullet 1"/>
    <w:basedOn w:val="TableText"/>
    <w:uiPriority w:val="5"/>
    <w:qFormat/>
    <w:rsid w:val="00BA2971"/>
    <w:pPr>
      <w:numPr>
        <w:numId w:val="30"/>
      </w:numPr>
    </w:pPr>
  </w:style>
  <w:style w:type="paragraph" w:customStyle="1" w:styleId="TableBullet2">
    <w:name w:val="Table Bullet 2"/>
    <w:basedOn w:val="TableBullet1"/>
    <w:uiPriority w:val="5"/>
    <w:qFormat/>
    <w:rsid w:val="00BA2971"/>
    <w:pPr>
      <w:numPr>
        <w:ilvl w:val="1"/>
      </w:numPr>
    </w:pPr>
  </w:style>
  <w:style w:type="paragraph" w:customStyle="1" w:styleId="Heading3Supplemental">
    <w:name w:val="Heading 3 Supplemental"/>
    <w:basedOn w:val="Heading3"/>
    <w:next w:val="Normal"/>
    <w:uiPriority w:val="9"/>
    <w:qFormat/>
    <w:rsid w:val="00BA2971"/>
    <w:pPr>
      <w:outlineLvl w:val="9"/>
    </w:pPr>
    <w:rPr>
      <w:color w:val="ED1C24"/>
    </w:rPr>
  </w:style>
  <w:style w:type="paragraph" w:customStyle="1" w:styleId="Instruction">
    <w:name w:val="Instruction"/>
    <w:basedOn w:val="Normal"/>
    <w:uiPriority w:val="9"/>
    <w:qFormat/>
    <w:rsid w:val="00BA2971"/>
    <w:rPr>
      <w:color w:val="808080" w:themeColor="background1" w:themeShade="80"/>
    </w:rPr>
  </w:style>
  <w:style w:type="paragraph" w:customStyle="1" w:styleId="Image">
    <w:name w:val="Image"/>
    <w:basedOn w:val="Normal"/>
    <w:next w:val="ImageCaption"/>
    <w:uiPriority w:val="3"/>
    <w:qFormat/>
    <w:rsid w:val="00BA2971"/>
    <w:pPr>
      <w:keepNext/>
      <w:jc w:val="center"/>
    </w:pPr>
  </w:style>
  <w:style w:type="paragraph" w:customStyle="1" w:styleId="ImageCaption">
    <w:name w:val="Image Caption"/>
    <w:basedOn w:val="Image"/>
    <w:next w:val="Normal"/>
    <w:uiPriority w:val="3"/>
    <w:qFormat/>
    <w:rsid w:val="00BA2971"/>
    <w:pPr>
      <w:spacing w:before="60"/>
    </w:pPr>
    <w:rPr>
      <w:b/>
      <w:sz w:val="18"/>
    </w:rPr>
  </w:style>
  <w:style w:type="paragraph" w:customStyle="1" w:styleId="TableCaption">
    <w:name w:val="Table Caption"/>
    <w:basedOn w:val="Normal"/>
    <w:next w:val="Normal"/>
    <w:uiPriority w:val="6"/>
    <w:qFormat/>
    <w:rsid w:val="00BA2971"/>
    <w:pPr>
      <w:spacing w:before="60"/>
    </w:pPr>
    <w:rPr>
      <w:b/>
      <w:sz w:val="18"/>
    </w:rPr>
  </w:style>
  <w:style w:type="paragraph" w:customStyle="1" w:styleId="SectionHeader">
    <w:name w:val="Section Header"/>
    <w:basedOn w:val="Normal"/>
    <w:qFormat/>
    <w:rsid w:val="00BA2971"/>
    <w:pPr>
      <w:spacing w:before="60" w:after="60"/>
    </w:pPr>
    <w:rPr>
      <w:b/>
      <w:color w:val="FFFFFF" w:themeColor="background1"/>
    </w:rPr>
  </w:style>
  <w:style w:type="paragraph" w:customStyle="1" w:styleId="FieldLabel">
    <w:name w:val="Field Label"/>
    <w:basedOn w:val="TableText"/>
    <w:qFormat/>
    <w:rsid w:val="00BA2971"/>
    <w:pPr>
      <w:spacing w:before="120" w:after="120"/>
    </w:pPr>
    <w:rPr>
      <w:b/>
      <w:sz w:val="20"/>
    </w:rPr>
  </w:style>
  <w:style w:type="paragraph" w:customStyle="1" w:styleId="FieldText">
    <w:name w:val="Field Text"/>
    <w:basedOn w:val="TableText"/>
    <w:qFormat/>
    <w:rsid w:val="00BA2971"/>
    <w:pPr>
      <w:spacing w:before="120" w:after="120"/>
    </w:pPr>
    <w:rPr>
      <w:sz w:val="20"/>
    </w:rPr>
  </w:style>
  <w:style w:type="paragraph" w:customStyle="1" w:styleId="SmallText0">
    <w:name w:val="Small Text"/>
    <w:basedOn w:val="Normal"/>
    <w:qFormat/>
    <w:rsid w:val="00BA2971"/>
    <w:pPr>
      <w:spacing w:after="0"/>
    </w:pPr>
    <w:rPr>
      <w:sz w:val="1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2971"/>
    <w:pPr>
      <w:spacing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971"/>
    <w:rPr>
      <w:rFonts w:asciiTheme="minorHAnsi" w:eastAsiaTheme="minorHAnsi" w:hAnsiTheme="minorHAnsi" w:cstheme="minorBidi"/>
      <w:sz w:val="18"/>
      <w:lang w:eastAsia="en-US"/>
    </w:rPr>
  </w:style>
  <w:style w:type="paragraph" w:customStyle="1" w:styleId="FieldTextCheckbox">
    <w:name w:val="Field Text Checkbox"/>
    <w:basedOn w:val="FieldText"/>
    <w:qFormat/>
    <w:rsid w:val="00BA2971"/>
    <w:pPr>
      <w:tabs>
        <w:tab w:val="left" w:pos="284"/>
      </w:tabs>
      <w:ind w:left="284" w:hanging="284"/>
    </w:pPr>
  </w:style>
  <w:style w:type="paragraph" w:customStyle="1" w:styleId="FieldTextClickableCheckbox">
    <w:name w:val="Field Text Clickable Checkbox"/>
    <w:basedOn w:val="FieldText"/>
    <w:qFormat/>
    <w:rsid w:val="00BA2971"/>
    <w:pPr>
      <w:spacing w:before="40" w:after="40"/>
      <w:jc w:val="center"/>
    </w:pPr>
    <w:rPr>
      <w:rFonts w:ascii="MS Gothic" w:eastAsia="MS Gothic" w:hAnsi="MS Gothic" w:cs="Segoe UI Symbol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D0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CG@fireandemergency.nz?subject=Notification%20of%20building%20chang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F833EEF9EC0478954241C972DAFCE" ma:contentTypeVersion="14" ma:contentTypeDescription="Create a new document." ma:contentTypeScope="" ma:versionID="b6d9c15e4914512a0389d0b26e85219f">
  <xsd:schema xmlns:xsd="http://www.w3.org/2001/XMLSchema" xmlns:xs="http://www.w3.org/2001/XMLSchema" xmlns:p="http://schemas.microsoft.com/office/2006/metadata/properties" xmlns:ns2="02c2c300-895e-4801-8d86-02cb476e981a" xmlns:ns3="70662b0f-3ef6-43ba-9e09-b91a9bc512c9" targetNamespace="http://schemas.microsoft.com/office/2006/metadata/properties" ma:root="true" ma:fieldsID="12cc2aee52ab385e26aebe4bd01c5536" ns2:_="" ns3:_="">
    <xsd:import namespace="02c2c300-895e-4801-8d86-02cb476e981a"/>
    <xsd:import namespace="70662b0f-3ef6-43ba-9e09-b91a9bc51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c300-895e-4801-8d86-02cb476e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62b0f-3ef6-43ba-9e09-b91a9bc51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94CF1-69F7-470E-8A8C-449B8389D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387340-569D-4661-BD9A-D2CBCAB476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675A6-BE04-49ED-86FF-231C36A32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2c300-895e-4801-8d86-02cb476e981a"/>
    <ds:schemaRef ds:uri="70662b0f-3ef6-43ba-9e09-b91a9bc51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064E87-155E-471A-8BEA-DB0AAD72BB6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92C37AA-FBB8-4D09-8DB4-435306BD4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Building Changes</vt:lpstr>
    </vt:vector>
  </TitlesOfParts>
  <Manager/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Building Changes</dc:title>
  <dc:subject>Evacuation scheme online services</dc:subject>
  <dc:creator/>
  <cp:keywords/>
  <dc:description/>
  <cp:lastModifiedBy/>
  <cp:revision>1</cp:revision>
  <dcterms:created xsi:type="dcterms:W3CDTF">2023-01-29T21:08:00Z</dcterms:created>
  <dcterms:modified xsi:type="dcterms:W3CDTF">2023-07-13T03:31:00Z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offset="2" unit="months" /&gt;</vt:lpwstr>
  </property>
  <property fmtid="{D5CDD505-2E9C-101B-9397-08002B2CF9AE}" pid="3" name="_dlc_policyId">
    <vt:lpwstr>0x0101000CB073083ECA624EB4E9917F3717543D|970826668</vt:lpwstr>
  </property>
  <property fmtid="{D5CDD505-2E9C-101B-9397-08002B2CF9AE}" pid="4" name="ContentTypeId">
    <vt:lpwstr>0x010100603F833EEF9EC0478954241C972DAFCE</vt:lpwstr>
  </property>
  <property fmtid="{D5CDD505-2E9C-101B-9397-08002B2CF9AE}" pid="5" name="_dlc_LastRun">
    <vt:lpwstr>06/19/2022 05:57:50</vt:lpwstr>
  </property>
  <property fmtid="{D5CDD505-2E9C-101B-9397-08002B2CF9AE}" pid="6" name="_dlc_ItemStageId">
    <vt:lpwstr>1</vt:lpwstr>
  </property>
  <property fmtid="{D5CDD505-2E9C-101B-9397-08002B2CF9AE}" pid="7" name="PublishedDate">
    <vt:lpwstr>10 February 2023</vt:lpwstr>
  </property>
</Properties>
</file>